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9D909" w14:textId="77777777" w:rsidR="0039211A" w:rsidRPr="00130296" w:rsidRDefault="00FE099D" w:rsidP="0039211A">
      <w:pPr>
        <w:jc w:val="right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2022</w:t>
      </w:r>
      <w:r w:rsidR="0039211A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年  月  日</w:t>
      </w:r>
    </w:p>
    <w:p w14:paraId="14A81094" w14:textId="77777777" w:rsidR="0039211A" w:rsidRPr="00130296" w:rsidRDefault="0039211A" w:rsidP="0039211A">
      <w:pPr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一般</w:t>
      </w:r>
      <w:r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財団法人</w:t>
      </w:r>
      <w:r w:rsidRPr="00130296">
        <w:rPr>
          <w:rFonts w:ascii="ＭＳ Ｐ明朝" w:eastAsia="ＭＳ Ｐ明朝" w:hAnsi="ＭＳ Ｐ明朝"/>
          <w:sz w:val="22"/>
          <w:szCs w:val="22"/>
          <w:lang w:eastAsia="zh-TW"/>
        </w:rPr>
        <w:t xml:space="preserve"> </w:t>
      </w: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海外産業人材育成</w:t>
      </w:r>
      <w:r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協会</w:t>
      </w:r>
    </w:p>
    <w:p w14:paraId="0E90BD3C" w14:textId="51A45B58" w:rsidR="0039211A" w:rsidRPr="00130296" w:rsidRDefault="00971BB0" w:rsidP="00971BB0">
      <w:pPr>
        <w:ind w:firstLineChars="200" w:firstLine="440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専務理事</w:t>
      </w:r>
      <w:r w:rsidR="0039211A" w:rsidRPr="00130296">
        <w:rPr>
          <w:rFonts w:ascii="ＭＳ Ｐ明朝" w:eastAsia="ＭＳ Ｐ明朝" w:hAnsi="ＭＳ Ｐ明朝"/>
          <w:kern w:val="0"/>
          <w:sz w:val="22"/>
          <w:szCs w:val="22"/>
          <w:lang w:eastAsia="zh-TW"/>
        </w:rPr>
        <w:t xml:space="preserve"> </w:t>
      </w:r>
      <w:r w:rsidR="0039211A"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川上</w:t>
      </w:r>
      <w:r w:rsidR="00F01887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>哲司</w:t>
      </w:r>
      <w:r w:rsidR="00E222A7" w:rsidRPr="00401668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 w:rsidR="00401668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 w:rsidR="0039211A" w:rsidRPr="00401668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殿</w:t>
      </w:r>
    </w:p>
    <w:p w14:paraId="61B85480" w14:textId="77777777" w:rsidR="0039211A" w:rsidRPr="00130296" w:rsidRDefault="0039211A" w:rsidP="000A3B94">
      <w:pPr>
        <w:ind w:leftChars="2397" w:left="5034" w:firstLineChars="300" w:firstLine="660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778EAB0E" w14:textId="77777777" w:rsidR="0039211A" w:rsidRPr="00130296" w:rsidRDefault="0039211A" w:rsidP="000A3B94">
      <w:pPr>
        <w:wordWrap w:val="0"/>
        <w:ind w:leftChars="2397" w:left="5034" w:firstLineChars="300" w:firstLine="660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37454241" w14:textId="77777777" w:rsidR="0039211A" w:rsidRPr="00130296" w:rsidRDefault="0039211A" w:rsidP="000A3B94">
      <w:pPr>
        <w:wordWrap w:val="0"/>
        <w:ind w:leftChars="2397" w:left="5034" w:firstLineChars="300" w:firstLine="660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（</w:t>
      </w:r>
      <w:r w:rsidRPr="0076615E">
        <w:rPr>
          <w:rFonts w:ascii="ＭＳ Ｐ明朝" w:eastAsia="ＭＳ Ｐ明朝" w:hAnsi="ＭＳ Ｐ明朝" w:hint="eastAsia"/>
          <w:spacing w:val="60"/>
          <w:kern w:val="0"/>
          <w:sz w:val="22"/>
          <w:szCs w:val="22"/>
          <w:fitText w:val="1260" w:id="614763522"/>
          <w:lang w:eastAsia="zh-TW"/>
        </w:rPr>
        <w:t>代表者</w:t>
      </w:r>
      <w:r w:rsidRPr="0076615E">
        <w:rPr>
          <w:rFonts w:ascii="ＭＳ Ｐ明朝" w:eastAsia="ＭＳ Ｐ明朝" w:hAnsi="ＭＳ Ｐ明朝" w:hint="eastAsia"/>
          <w:spacing w:val="10"/>
          <w:kern w:val="0"/>
          <w:sz w:val="22"/>
          <w:szCs w:val="22"/>
          <w:fitText w:val="1260" w:id="614763522"/>
          <w:lang w:eastAsia="zh-TW"/>
        </w:rPr>
        <w:t>名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）　　　　　　　</w:t>
      </w:r>
      <w:r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代表者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印</w:t>
      </w:r>
    </w:p>
    <w:p w14:paraId="770B8F5A" w14:textId="77777777" w:rsidR="00077B88" w:rsidRPr="0039211A" w:rsidRDefault="00077B88" w:rsidP="00077B88">
      <w:pPr>
        <w:rPr>
          <w:rFonts w:ascii="ＭＳ Ｐ明朝" w:eastAsia="ＭＳ Ｐ明朝" w:hAnsi="ＭＳ Ｐ明朝"/>
          <w:b/>
          <w:sz w:val="24"/>
          <w:u w:val="single"/>
          <w:lang w:eastAsia="zh-TW"/>
        </w:rPr>
      </w:pPr>
    </w:p>
    <w:p w14:paraId="11876470" w14:textId="77777777" w:rsidR="00967DE8" w:rsidRPr="005A19C6" w:rsidRDefault="00B01608" w:rsidP="00967DE8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5A19C6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>翻訳業務単価契約</w:t>
      </w:r>
      <w:r w:rsidR="002F2329" w:rsidRPr="005A19C6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 xml:space="preserve"> </w:t>
      </w:r>
      <w:r w:rsidR="002D2B57" w:rsidRPr="005A19C6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>業務体制提案</w:t>
      </w:r>
      <w:r w:rsidR="00967DE8" w:rsidRPr="005A19C6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>書</w:t>
      </w:r>
    </w:p>
    <w:p w14:paraId="1224D02B" w14:textId="77777777" w:rsidR="00B01608" w:rsidRPr="005A19C6" w:rsidRDefault="00B01608" w:rsidP="00967DE8">
      <w:pPr>
        <w:rPr>
          <w:rFonts w:ascii="ＭＳ Ｐ明朝" w:eastAsia="ＭＳ Ｐ明朝" w:hAnsi="ＭＳ Ｐ明朝"/>
          <w:sz w:val="22"/>
          <w:szCs w:val="22"/>
          <w:lang w:eastAsia="zh-TW"/>
        </w:rPr>
      </w:pPr>
    </w:p>
    <w:p w14:paraId="2952ACEE" w14:textId="15F3D2A0" w:rsidR="008C44C3" w:rsidRPr="005A19C6" w:rsidRDefault="002D2B57" w:rsidP="008C44C3">
      <w:pPr>
        <w:snapToGrid w:val="0"/>
        <w:jc w:val="left"/>
        <w:rPr>
          <w:rFonts w:ascii="ＭＳ Ｐ明朝" w:eastAsia="ＭＳ Ｐ明朝" w:hAnsi="ＭＳ Ｐ明朝"/>
          <w:vanish/>
          <w:sz w:val="16"/>
          <w:szCs w:val="16"/>
        </w:rPr>
      </w:pPr>
      <w:r w:rsidRPr="00230EDF">
        <w:rPr>
          <w:rFonts w:ascii="ＭＳ Ｐ明朝" w:eastAsia="ＭＳ Ｐ明朝" w:hAnsi="ＭＳ Ｐ明朝" w:hint="eastAsia"/>
          <w:b/>
          <w:bCs/>
          <w:sz w:val="22"/>
          <w:szCs w:val="22"/>
        </w:rPr>
        <w:t>1</w:t>
      </w:r>
      <w:r w:rsidR="00EE7876" w:rsidRPr="00230EDF">
        <w:rPr>
          <w:rFonts w:ascii="ＭＳ Ｐ明朝" w:eastAsia="ＭＳ Ｐ明朝" w:hAnsi="ＭＳ Ｐ明朝" w:hint="eastAsia"/>
          <w:b/>
          <w:bCs/>
          <w:sz w:val="22"/>
          <w:szCs w:val="22"/>
        </w:rPr>
        <w:t>．</w:t>
      </w:r>
      <w:r w:rsidR="00694687" w:rsidRPr="00230EDF">
        <w:rPr>
          <w:rFonts w:ascii="ＭＳ Ｐ明朝" w:eastAsia="ＭＳ Ｐ明朝" w:hAnsi="ＭＳ Ｐ明朝" w:hint="eastAsia"/>
          <w:b/>
          <w:bCs/>
          <w:sz w:val="22"/>
          <w:szCs w:val="22"/>
        </w:rPr>
        <w:t>受注体制</w:t>
      </w:r>
    </w:p>
    <w:p w14:paraId="63C0FFD9" w14:textId="77777777" w:rsidR="00694687" w:rsidRPr="005A19C6" w:rsidRDefault="00694687" w:rsidP="00EE7876">
      <w:pPr>
        <w:rPr>
          <w:rFonts w:ascii="ＭＳ Ｐ明朝" w:eastAsia="ＭＳ Ｐ明朝" w:hAnsi="ＭＳ Ｐ明朝"/>
          <w:sz w:val="22"/>
          <w:szCs w:val="22"/>
        </w:rPr>
      </w:pPr>
    </w:p>
    <w:p w14:paraId="7E241C6B" w14:textId="77777777" w:rsidR="008C44C3" w:rsidRPr="00230EDF" w:rsidRDefault="008C44C3" w:rsidP="008C44C3">
      <w:pPr>
        <w:numPr>
          <w:ilvl w:val="0"/>
          <w:numId w:val="1"/>
        </w:numPr>
        <w:rPr>
          <w:rFonts w:ascii="ＭＳ Ｐ明朝" w:eastAsia="ＭＳ Ｐ明朝" w:hAnsi="ＭＳ Ｐ明朝"/>
          <w:b/>
          <w:bCs/>
        </w:rPr>
      </w:pPr>
      <w:r w:rsidRPr="00230EDF">
        <w:rPr>
          <w:rFonts w:ascii="ＭＳ Ｐ明朝" w:eastAsia="ＭＳ Ｐ明朝" w:hAnsi="ＭＳ Ｐ明朝" w:hint="eastAsia"/>
          <w:b/>
          <w:bCs/>
        </w:rPr>
        <w:t>翻訳者数</w:t>
      </w:r>
    </w:p>
    <w:p w14:paraId="4A6326FD" w14:textId="77777777" w:rsidR="005A19C6" w:rsidRPr="005A19C6" w:rsidRDefault="005A19C6" w:rsidP="005A19C6">
      <w:pPr>
        <w:spacing w:line="0" w:lineRule="atLeast"/>
        <w:ind w:left="170"/>
        <w:rPr>
          <w:rFonts w:ascii="ＭＳ Ｐ明朝" w:eastAsia="ＭＳ Ｐ明朝" w:hAnsi="ＭＳ Ｐ明朝"/>
          <w:sz w:val="10"/>
          <w:szCs w:val="10"/>
        </w:rPr>
      </w:pPr>
    </w:p>
    <w:tbl>
      <w:tblPr>
        <w:tblW w:w="1022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116"/>
        <w:gridCol w:w="1117"/>
        <w:gridCol w:w="1117"/>
        <w:gridCol w:w="1117"/>
        <w:gridCol w:w="1117"/>
        <w:gridCol w:w="1117"/>
        <w:gridCol w:w="1117"/>
      </w:tblGrid>
      <w:tr w:rsidR="000A3B94" w:rsidRPr="00EB36CB" w14:paraId="4B1D5DCC" w14:textId="77777777" w:rsidTr="000A3B94">
        <w:tc>
          <w:tcPr>
            <w:tcW w:w="2411" w:type="dxa"/>
            <w:shd w:val="clear" w:color="auto" w:fill="auto"/>
          </w:tcPr>
          <w:p w14:paraId="58DB83F6" w14:textId="77777777" w:rsidR="000A3B94" w:rsidRPr="00EB36CB" w:rsidRDefault="000A3B94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16" w:type="dxa"/>
          </w:tcPr>
          <w:p w14:paraId="3007669E" w14:textId="77777777" w:rsidR="001B6999" w:rsidRDefault="0066668E" w:rsidP="00A94940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日本</w:t>
            </w:r>
            <w:r w:rsidR="000A3B94"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/</w:t>
            </w:r>
          </w:p>
          <w:p w14:paraId="78625C37" w14:textId="372C0D4F" w:rsidR="000A3B94" w:rsidRPr="00EB36CB" w:rsidRDefault="0066668E" w:rsidP="00A94940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フランス語</w:t>
            </w:r>
          </w:p>
        </w:tc>
        <w:tc>
          <w:tcPr>
            <w:tcW w:w="1117" w:type="dxa"/>
          </w:tcPr>
          <w:p w14:paraId="27CD2A7E" w14:textId="77777777" w:rsidR="001B6999" w:rsidRDefault="0066668E" w:rsidP="0066668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英語/</w:t>
            </w:r>
          </w:p>
          <w:p w14:paraId="7078A0BD" w14:textId="26F889DA" w:rsidR="000A3B94" w:rsidRPr="00EB36CB" w:rsidRDefault="0066668E" w:rsidP="0066668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フランス語</w:t>
            </w:r>
          </w:p>
        </w:tc>
        <w:tc>
          <w:tcPr>
            <w:tcW w:w="1117" w:type="dxa"/>
          </w:tcPr>
          <w:p w14:paraId="5EBB6F1D" w14:textId="13B47CB5" w:rsidR="000A3B94" w:rsidRPr="00EB36CB" w:rsidRDefault="000A3B94" w:rsidP="0067445C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17" w:type="dxa"/>
          </w:tcPr>
          <w:p w14:paraId="57A2A07F" w14:textId="6080D6D4" w:rsidR="000A3B94" w:rsidRPr="000A3B94" w:rsidRDefault="000A3B94" w:rsidP="0067445C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14:paraId="14F416BC" w14:textId="2ABBD710" w:rsidR="000A3B94" w:rsidRPr="00EB36CB" w:rsidRDefault="000A3B94" w:rsidP="00E102E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auto"/>
          </w:tcPr>
          <w:p w14:paraId="7318E1AB" w14:textId="551636D3" w:rsidR="000A3B94" w:rsidRPr="00EB36CB" w:rsidRDefault="000A3B94" w:rsidP="00E102E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17" w:type="dxa"/>
            <w:shd w:val="clear" w:color="auto" w:fill="auto"/>
          </w:tcPr>
          <w:p w14:paraId="1C963FE1" w14:textId="122BC64C" w:rsidR="000A3B94" w:rsidRPr="00EB36CB" w:rsidRDefault="000A3B94" w:rsidP="00EB36CB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A3B94" w:rsidRPr="00EB36CB" w14:paraId="2FB227C9" w14:textId="77777777" w:rsidTr="001B6999">
        <w:trPr>
          <w:trHeight w:val="624"/>
        </w:trPr>
        <w:tc>
          <w:tcPr>
            <w:tcW w:w="24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A44AC1" w14:textId="77777777" w:rsidR="000A3B94" w:rsidRPr="00EB36CB" w:rsidRDefault="000A3B94" w:rsidP="001B6999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登録翻訳者数</w:t>
            </w:r>
          </w:p>
        </w:tc>
        <w:tc>
          <w:tcPr>
            <w:tcW w:w="1116" w:type="dxa"/>
            <w:tcBorders>
              <w:bottom w:val="dotted" w:sz="4" w:space="0" w:color="auto"/>
            </w:tcBorders>
            <w:vAlign w:val="center"/>
          </w:tcPr>
          <w:p w14:paraId="79D49A50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6C30E4D9" w14:textId="56057D0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2AC8475A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60661E89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8AE5B9D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3FD7AD0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E5D632B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6B887F0B" w14:textId="77777777" w:rsidTr="001B6999">
        <w:trPr>
          <w:trHeight w:val="624"/>
        </w:trPr>
        <w:tc>
          <w:tcPr>
            <w:tcW w:w="241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5972EF9" w14:textId="77777777" w:rsidR="001B6999" w:rsidRDefault="000A3B94" w:rsidP="001B6999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うち、</w:t>
            </w:r>
          </w:p>
          <w:p w14:paraId="60AD2894" w14:textId="04E3E364" w:rsidR="000A3B94" w:rsidRPr="00EB36CB" w:rsidRDefault="00E102E1" w:rsidP="001B6999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仏語</w:t>
            </w:r>
            <w:r w:rsidR="000A3B94"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ネイティブ翻訳者数</w:t>
            </w:r>
          </w:p>
        </w:tc>
        <w:tc>
          <w:tcPr>
            <w:tcW w:w="1116" w:type="dxa"/>
            <w:tcBorders>
              <w:top w:val="dotted" w:sz="4" w:space="0" w:color="auto"/>
            </w:tcBorders>
            <w:vAlign w:val="center"/>
          </w:tcPr>
          <w:p w14:paraId="6DFA9872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vAlign w:val="center"/>
          </w:tcPr>
          <w:p w14:paraId="41B72FB8" w14:textId="47BDE8CE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vAlign w:val="center"/>
          </w:tcPr>
          <w:p w14:paraId="2BAE8BAC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vAlign w:val="center"/>
          </w:tcPr>
          <w:p w14:paraId="6231198D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0AE2EC9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5459277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910909B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1AB2D6EE" w14:textId="77777777" w:rsidTr="001B6999">
        <w:trPr>
          <w:trHeight w:val="624"/>
        </w:trPr>
        <w:tc>
          <w:tcPr>
            <w:tcW w:w="24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7EC90C" w14:textId="77777777" w:rsidR="000A3B94" w:rsidRPr="00EB36CB" w:rsidRDefault="000A3B94" w:rsidP="001B6999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常時受注可能な翻訳者数</w:t>
            </w:r>
          </w:p>
        </w:tc>
        <w:tc>
          <w:tcPr>
            <w:tcW w:w="1116" w:type="dxa"/>
            <w:tcBorders>
              <w:bottom w:val="dotted" w:sz="4" w:space="0" w:color="auto"/>
            </w:tcBorders>
            <w:vAlign w:val="center"/>
          </w:tcPr>
          <w:p w14:paraId="10F3BB89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716E3914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2C90AAF4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vAlign w:val="center"/>
          </w:tcPr>
          <w:p w14:paraId="44FB21B1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1484EFA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0AB830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C4914E0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546DC472" w14:textId="77777777" w:rsidTr="001B6999">
        <w:trPr>
          <w:trHeight w:val="624"/>
        </w:trPr>
        <w:tc>
          <w:tcPr>
            <w:tcW w:w="241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ED530B2" w14:textId="77777777" w:rsidR="001B6999" w:rsidRDefault="000A3B94" w:rsidP="001B6999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うち、</w:t>
            </w:r>
          </w:p>
          <w:p w14:paraId="59EC1E2F" w14:textId="03F1D06A" w:rsidR="000A3B94" w:rsidRPr="00EB36CB" w:rsidRDefault="00E102E1" w:rsidP="001B6999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仏語</w:t>
            </w:r>
            <w:r w:rsidR="000A3B94"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ネイティブ翻訳者数</w:t>
            </w:r>
          </w:p>
        </w:tc>
        <w:tc>
          <w:tcPr>
            <w:tcW w:w="1116" w:type="dxa"/>
            <w:tcBorders>
              <w:top w:val="dotted" w:sz="4" w:space="0" w:color="auto"/>
            </w:tcBorders>
            <w:vAlign w:val="center"/>
          </w:tcPr>
          <w:p w14:paraId="524ED3FB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vAlign w:val="center"/>
          </w:tcPr>
          <w:p w14:paraId="35271508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vAlign w:val="center"/>
          </w:tcPr>
          <w:p w14:paraId="375EAD5F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vAlign w:val="center"/>
          </w:tcPr>
          <w:p w14:paraId="462DEAB5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A91E962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AB34750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AC3CBC9" w14:textId="77777777" w:rsidR="000A3B94" w:rsidRPr="00EB36CB" w:rsidRDefault="000A3B94" w:rsidP="001B6999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</w:tbl>
    <w:p w14:paraId="12162EDF" w14:textId="77777777" w:rsidR="008C44C3" w:rsidRDefault="008C44C3" w:rsidP="00694687">
      <w:pPr>
        <w:ind w:leftChars="171" w:left="359"/>
        <w:rPr>
          <w:rFonts w:ascii="ＭＳ Ｐ明朝" w:eastAsia="ＭＳ Ｐ明朝" w:hAnsi="ＭＳ Ｐ明朝"/>
        </w:rPr>
      </w:pPr>
    </w:p>
    <w:p w14:paraId="7810D23D" w14:textId="77777777" w:rsidR="00230EDF" w:rsidRPr="00230EDF" w:rsidRDefault="00230EDF" w:rsidP="00694687">
      <w:pPr>
        <w:ind w:leftChars="171" w:left="359"/>
        <w:rPr>
          <w:rFonts w:ascii="ＭＳ Ｐ明朝" w:eastAsia="ＭＳ Ｐ明朝" w:hAnsi="ＭＳ Ｐ明朝"/>
          <w:b/>
          <w:bCs/>
        </w:rPr>
      </w:pPr>
      <w:r w:rsidRPr="00230EDF">
        <w:rPr>
          <w:rFonts w:ascii="ＭＳ Ｐ明朝" w:eastAsia="ＭＳ Ｐ明朝" w:hAnsi="ＭＳ Ｐ明朝" w:hint="eastAsia"/>
          <w:b/>
          <w:bCs/>
        </w:rPr>
        <w:t>その他（特記事項等）</w:t>
      </w:r>
    </w:p>
    <w:p w14:paraId="385E54F6" w14:textId="77777777" w:rsidR="00230EDF" w:rsidRDefault="00230EDF" w:rsidP="00694687">
      <w:pPr>
        <w:ind w:leftChars="171" w:left="359"/>
        <w:rPr>
          <w:rFonts w:ascii="ＭＳ Ｐ明朝" w:eastAsia="ＭＳ Ｐ明朝" w:hAnsi="ＭＳ Ｐ明朝"/>
        </w:rPr>
      </w:pPr>
    </w:p>
    <w:p w14:paraId="2AD6D6AE" w14:textId="77777777" w:rsidR="00AF7781" w:rsidRDefault="00AF7781" w:rsidP="00694687">
      <w:pPr>
        <w:ind w:leftChars="171" w:left="359"/>
        <w:rPr>
          <w:rFonts w:ascii="ＭＳ Ｐ明朝" w:eastAsia="ＭＳ Ｐ明朝" w:hAnsi="ＭＳ Ｐ明朝"/>
        </w:rPr>
      </w:pPr>
    </w:p>
    <w:p w14:paraId="0EF6A19D" w14:textId="77777777" w:rsidR="00AF7781" w:rsidRPr="005A19C6" w:rsidRDefault="00AF7781" w:rsidP="00694687">
      <w:pPr>
        <w:ind w:leftChars="171" w:left="359"/>
        <w:rPr>
          <w:rFonts w:ascii="ＭＳ Ｐ明朝" w:eastAsia="ＭＳ Ｐ明朝" w:hAnsi="ＭＳ Ｐ明朝"/>
        </w:rPr>
      </w:pPr>
    </w:p>
    <w:p w14:paraId="26A2B3B1" w14:textId="77777777" w:rsidR="005A19C6" w:rsidRPr="00230EDF" w:rsidRDefault="008C44C3" w:rsidP="005A19C6">
      <w:pPr>
        <w:numPr>
          <w:ilvl w:val="0"/>
          <w:numId w:val="1"/>
        </w:numPr>
        <w:rPr>
          <w:rFonts w:ascii="ＭＳ Ｐ明朝" w:eastAsia="ＭＳ Ｐ明朝" w:hAnsi="ＭＳ Ｐ明朝"/>
          <w:b/>
          <w:bCs/>
        </w:rPr>
      </w:pPr>
      <w:r w:rsidRPr="00230EDF">
        <w:rPr>
          <w:rFonts w:ascii="ＭＳ Ｐ明朝" w:eastAsia="ＭＳ Ｐ明朝" w:hAnsi="ＭＳ Ｐ明朝" w:hint="eastAsia"/>
          <w:b/>
          <w:bCs/>
        </w:rPr>
        <w:t>主な翻訳者の言語レベル（経歴・翻訳経験等）</w:t>
      </w:r>
    </w:p>
    <w:p w14:paraId="4AD454DB" w14:textId="77777777" w:rsidR="005A19C6" w:rsidRPr="005A19C6" w:rsidRDefault="005A19C6" w:rsidP="005A19C6">
      <w:pPr>
        <w:spacing w:line="0" w:lineRule="atLeast"/>
        <w:ind w:left="170"/>
        <w:rPr>
          <w:rFonts w:ascii="ＭＳ Ｐ明朝" w:eastAsia="ＭＳ Ｐ明朝" w:hAnsi="ＭＳ Ｐ明朝"/>
          <w:sz w:val="10"/>
          <w:szCs w:val="10"/>
        </w:rPr>
      </w:pP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109"/>
        <w:gridCol w:w="1110"/>
        <w:gridCol w:w="1109"/>
        <w:gridCol w:w="1110"/>
        <w:gridCol w:w="1109"/>
        <w:gridCol w:w="1110"/>
        <w:gridCol w:w="1110"/>
      </w:tblGrid>
      <w:tr w:rsidR="000A3B94" w:rsidRPr="00EB36CB" w14:paraId="751F2D40" w14:textId="77777777" w:rsidTr="001B6999">
        <w:trPr>
          <w:trHeight w:val="454"/>
        </w:trPr>
        <w:tc>
          <w:tcPr>
            <w:tcW w:w="2411" w:type="dxa"/>
            <w:shd w:val="clear" w:color="auto" w:fill="auto"/>
          </w:tcPr>
          <w:p w14:paraId="4EC8414E" w14:textId="77777777" w:rsidR="000A3B94" w:rsidRPr="00EB36CB" w:rsidRDefault="000A3B94" w:rsidP="000A3B94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737E2ED1" w14:textId="6654AFE6" w:rsidR="000A3B94" w:rsidRPr="00EB36CB" w:rsidRDefault="00E102E1" w:rsidP="00945AB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フランス</w:t>
            </w:r>
            <w:r w:rsidR="000A3B94"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語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AD6EDD4" w14:textId="7D6D62CE" w:rsidR="000A3B94" w:rsidRPr="00EB36CB" w:rsidRDefault="000A3B94" w:rsidP="00945AB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14:paraId="326EB90E" w14:textId="77F6C5FC" w:rsidR="000A3B94" w:rsidRPr="00EB36CB" w:rsidRDefault="000A3B94" w:rsidP="00945AB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5CBE1C29" w14:textId="3548119C" w:rsidR="000A3B94" w:rsidRPr="000A3B94" w:rsidRDefault="000A3B94" w:rsidP="00EE0100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 w14:paraId="044B3514" w14:textId="4C1A7F42" w:rsidR="000A3B94" w:rsidRPr="00EB36CB" w:rsidRDefault="000A3B94" w:rsidP="00EE0100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543FEE1F" w14:textId="30967DEB" w:rsidR="000A3B94" w:rsidRPr="00EB36CB" w:rsidRDefault="000A3B94" w:rsidP="00EE0100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339EFB65" w14:textId="4363420F" w:rsidR="000A3B94" w:rsidRPr="00EB36CB" w:rsidRDefault="000A3B94" w:rsidP="00EE0100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A3B94" w:rsidRPr="00EB36CB" w14:paraId="30D678F2" w14:textId="77777777" w:rsidTr="001B6999">
        <w:trPr>
          <w:trHeight w:val="454"/>
        </w:trPr>
        <w:tc>
          <w:tcPr>
            <w:tcW w:w="2411" w:type="dxa"/>
            <w:shd w:val="clear" w:color="auto" w:fill="auto"/>
            <w:vAlign w:val="center"/>
          </w:tcPr>
          <w:p w14:paraId="4817EF1A" w14:textId="77777777" w:rsidR="000A3B94" w:rsidRPr="00EB36CB" w:rsidRDefault="000A3B94" w:rsidP="00945AB1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経歴20年以上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93CA637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6C169CB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4504541B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521B74F6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0262E374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26BC83B4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29154A77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6EA12F31" w14:textId="77777777" w:rsidTr="001B6999">
        <w:trPr>
          <w:trHeight w:val="454"/>
        </w:trPr>
        <w:tc>
          <w:tcPr>
            <w:tcW w:w="2411" w:type="dxa"/>
            <w:shd w:val="clear" w:color="auto" w:fill="auto"/>
            <w:vAlign w:val="center"/>
          </w:tcPr>
          <w:p w14:paraId="2EEA9ADB" w14:textId="77777777" w:rsidR="000A3B94" w:rsidRPr="00EB36CB" w:rsidRDefault="000A3B94" w:rsidP="00945AB1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経歴15年以上20年未満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79438D36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F8D3FAA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58D017BA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422B1289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0972F50E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1A2FC10D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350DD495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5C721A1A" w14:textId="77777777" w:rsidTr="001B6999">
        <w:trPr>
          <w:trHeight w:val="454"/>
        </w:trPr>
        <w:tc>
          <w:tcPr>
            <w:tcW w:w="2411" w:type="dxa"/>
            <w:shd w:val="clear" w:color="auto" w:fill="auto"/>
            <w:vAlign w:val="center"/>
          </w:tcPr>
          <w:p w14:paraId="389C6D8D" w14:textId="77777777" w:rsidR="000A3B94" w:rsidRPr="00EB36CB" w:rsidRDefault="000A3B94" w:rsidP="00945AB1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経歴10年以上15年未満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42392B6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3C03DD0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41102B68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245DFC44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44A37B1E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4EB71380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6073FB07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285247A1" w14:textId="77777777" w:rsidTr="001B6999">
        <w:trPr>
          <w:trHeight w:val="454"/>
        </w:trPr>
        <w:tc>
          <w:tcPr>
            <w:tcW w:w="2411" w:type="dxa"/>
            <w:shd w:val="clear" w:color="auto" w:fill="auto"/>
            <w:vAlign w:val="center"/>
          </w:tcPr>
          <w:p w14:paraId="20603A21" w14:textId="77777777" w:rsidR="000A3B94" w:rsidRPr="00EB36CB" w:rsidRDefault="000A3B94" w:rsidP="00945AB1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経歴 5年以上10年未満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26A2BFEF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CA9F34A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2EE731F4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76742FD5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625C088B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7FC0BA99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1FC37453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1803A2E1" w14:textId="77777777" w:rsidTr="001B6999">
        <w:trPr>
          <w:trHeight w:val="454"/>
        </w:trPr>
        <w:tc>
          <w:tcPr>
            <w:tcW w:w="2411" w:type="dxa"/>
            <w:shd w:val="clear" w:color="auto" w:fill="auto"/>
            <w:vAlign w:val="center"/>
          </w:tcPr>
          <w:p w14:paraId="7792BD28" w14:textId="77777777" w:rsidR="000A3B94" w:rsidRPr="00EB36CB" w:rsidRDefault="000A3B94" w:rsidP="00945AB1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経歴5年未満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536FA748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D7169D1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02F57004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1CD6EAF3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7C00272C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2CEBAAFD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680B63E1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  <w:tr w:rsidR="000A3B94" w:rsidRPr="00EB36CB" w14:paraId="6FF59003" w14:textId="77777777" w:rsidTr="001B6999">
        <w:trPr>
          <w:trHeight w:val="454"/>
        </w:trPr>
        <w:tc>
          <w:tcPr>
            <w:tcW w:w="2411" w:type="dxa"/>
            <w:shd w:val="clear" w:color="auto" w:fill="auto"/>
            <w:vAlign w:val="center"/>
          </w:tcPr>
          <w:p w14:paraId="5E8C5A0B" w14:textId="77777777" w:rsidR="000A3B94" w:rsidRPr="00EB36CB" w:rsidRDefault="000A3B94" w:rsidP="00945AB1">
            <w:pPr>
              <w:ind w:leftChars="-51" w:left="-107" w:rightChars="-31" w:right="-65" w:firstLineChars="50" w:firstLine="1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その他 （             ）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49673CB3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8907DAA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7A31A60A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5DBBD22E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14:paraId="097B14FE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51E1056D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  <w:tc>
          <w:tcPr>
            <w:tcW w:w="1110" w:type="dxa"/>
            <w:vAlign w:val="center"/>
          </w:tcPr>
          <w:p w14:paraId="409A066E" w14:textId="77777777" w:rsidR="000A3B94" w:rsidRPr="00EB36CB" w:rsidRDefault="000A3B94" w:rsidP="00945AB1">
            <w:pPr>
              <w:wordWrap w:val="0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</w:tc>
      </w:tr>
    </w:tbl>
    <w:p w14:paraId="3AA2AC11" w14:textId="77777777" w:rsidR="005A19C6" w:rsidRDefault="005A19C6" w:rsidP="005A19C6">
      <w:pPr>
        <w:ind w:leftChars="171" w:left="359"/>
        <w:rPr>
          <w:rFonts w:ascii="ＭＳ Ｐ明朝" w:eastAsia="ＭＳ Ｐ明朝" w:hAnsi="ＭＳ Ｐ明朝"/>
        </w:rPr>
      </w:pPr>
    </w:p>
    <w:p w14:paraId="0DAFCE16" w14:textId="77777777" w:rsidR="00230EDF" w:rsidRPr="00230EDF" w:rsidRDefault="00230EDF" w:rsidP="00230EDF">
      <w:pPr>
        <w:ind w:leftChars="171" w:left="359"/>
        <w:rPr>
          <w:rFonts w:ascii="ＭＳ Ｐ明朝" w:eastAsia="ＭＳ Ｐ明朝" w:hAnsi="ＭＳ Ｐ明朝"/>
          <w:b/>
          <w:bCs/>
        </w:rPr>
      </w:pPr>
      <w:r w:rsidRPr="00230EDF">
        <w:rPr>
          <w:rFonts w:ascii="ＭＳ Ｐ明朝" w:eastAsia="ＭＳ Ｐ明朝" w:hAnsi="ＭＳ Ｐ明朝" w:hint="eastAsia"/>
          <w:b/>
          <w:bCs/>
        </w:rPr>
        <w:t>その他（特記事項等）</w:t>
      </w:r>
    </w:p>
    <w:p w14:paraId="2C81E787" w14:textId="77777777" w:rsidR="00230EDF" w:rsidRDefault="00230EDF" w:rsidP="005A19C6">
      <w:pPr>
        <w:ind w:leftChars="171" w:left="359"/>
        <w:rPr>
          <w:rFonts w:ascii="ＭＳ Ｐ明朝" w:eastAsia="ＭＳ Ｐ明朝" w:hAnsi="ＭＳ Ｐ明朝"/>
        </w:rPr>
      </w:pPr>
    </w:p>
    <w:p w14:paraId="0E9BEF1A" w14:textId="77777777" w:rsidR="00230EDF" w:rsidRDefault="00230EDF" w:rsidP="005A19C6">
      <w:pPr>
        <w:ind w:leftChars="171" w:left="359"/>
        <w:rPr>
          <w:rFonts w:ascii="ＭＳ Ｐ明朝" w:eastAsia="ＭＳ Ｐ明朝" w:hAnsi="ＭＳ Ｐ明朝"/>
        </w:rPr>
      </w:pPr>
    </w:p>
    <w:p w14:paraId="0F306FBF" w14:textId="77777777" w:rsidR="00157914" w:rsidRDefault="00157914" w:rsidP="005A19C6">
      <w:pPr>
        <w:ind w:leftChars="171" w:left="359"/>
        <w:rPr>
          <w:rFonts w:ascii="ＭＳ Ｐ明朝" w:eastAsia="ＭＳ Ｐ明朝" w:hAnsi="ＭＳ Ｐ明朝"/>
        </w:rPr>
      </w:pPr>
    </w:p>
    <w:p w14:paraId="503BA7CF" w14:textId="77777777" w:rsidR="006B2D0B" w:rsidRDefault="006B2D0B" w:rsidP="005A19C6">
      <w:pPr>
        <w:ind w:leftChars="171" w:left="359"/>
        <w:rPr>
          <w:rFonts w:ascii="ＭＳ Ｐ明朝" w:eastAsia="ＭＳ Ｐ明朝" w:hAnsi="ＭＳ Ｐ明朝"/>
        </w:rPr>
      </w:pPr>
    </w:p>
    <w:p w14:paraId="1BA19D99" w14:textId="77777777" w:rsidR="00AF7781" w:rsidRPr="00DA3C66" w:rsidRDefault="008C44C3" w:rsidP="00AF7781">
      <w:pPr>
        <w:numPr>
          <w:ilvl w:val="0"/>
          <w:numId w:val="1"/>
        </w:numPr>
        <w:rPr>
          <w:rFonts w:ascii="ＭＳ Ｐ明朝" w:eastAsia="ＭＳ Ｐ明朝" w:hAnsi="ＭＳ Ｐ明朝"/>
          <w:b/>
          <w:bCs/>
        </w:rPr>
      </w:pPr>
      <w:r w:rsidRPr="00DA3C66">
        <w:rPr>
          <w:rFonts w:ascii="ＭＳ Ｐ明朝" w:eastAsia="ＭＳ Ｐ明朝" w:hAnsi="ＭＳ Ｐ明朝" w:hint="eastAsia"/>
          <w:b/>
          <w:bCs/>
        </w:rPr>
        <w:t>翻訳の品質保証体制</w:t>
      </w:r>
      <w:r w:rsidR="00710444">
        <w:rPr>
          <w:rFonts w:ascii="ＭＳ Ｐ明朝" w:eastAsia="ＭＳ Ｐ明朝" w:hAnsi="ＭＳ Ｐ明朝" w:hint="eastAsia"/>
        </w:rPr>
        <w:t xml:space="preserve">  </w:t>
      </w:r>
      <w:r w:rsidR="00710444" w:rsidRPr="00710444">
        <w:rPr>
          <w:rFonts w:ascii="ＭＳ Ｐ明朝" w:eastAsia="ＭＳ Ｐ明朝" w:hAnsi="ＭＳ Ｐ明朝" w:hint="eastAsia"/>
          <w:sz w:val="16"/>
          <w:szCs w:val="16"/>
        </w:rPr>
        <w:t>*該当項目にチェック</w:t>
      </w:r>
      <w:r w:rsidR="00710444" w:rsidRPr="00710444">
        <w:rPr>
          <w:rFonts w:ascii="ＭＳ Ｐ明朝" w:eastAsia="ＭＳ Ｐ明朝" w:hAnsi="ＭＳ Ｐ明朝"/>
          <w:szCs w:val="21"/>
        </w:rPr>
        <w:t>☑</w:t>
      </w:r>
      <w:r w:rsidR="00710444" w:rsidRPr="00710444">
        <w:rPr>
          <w:rFonts w:ascii="ＭＳ Ｐ明朝" w:eastAsia="ＭＳ Ｐ明朝" w:hAnsi="ＭＳ Ｐ明朝" w:hint="eastAsia"/>
          <w:sz w:val="16"/>
          <w:szCs w:val="16"/>
        </w:rPr>
        <w:t>を入れる。</w:t>
      </w:r>
    </w:p>
    <w:p w14:paraId="2227B18E" w14:textId="77777777" w:rsidR="00AF7781" w:rsidRPr="005A19C6" w:rsidRDefault="00AF7781" w:rsidP="00AF7781">
      <w:pPr>
        <w:spacing w:line="0" w:lineRule="atLeast"/>
        <w:ind w:left="170"/>
        <w:rPr>
          <w:rFonts w:ascii="ＭＳ Ｐ明朝" w:eastAsia="ＭＳ Ｐ明朝" w:hAnsi="ＭＳ Ｐ明朝"/>
          <w:sz w:val="10"/>
          <w:szCs w:val="10"/>
        </w:rPr>
      </w:pPr>
    </w:p>
    <w:tbl>
      <w:tblPr>
        <w:tblW w:w="88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224"/>
        <w:gridCol w:w="1225"/>
        <w:gridCol w:w="1225"/>
        <w:gridCol w:w="1225"/>
        <w:gridCol w:w="1225"/>
      </w:tblGrid>
      <w:tr w:rsidR="001B6999" w:rsidRPr="00EB36CB" w14:paraId="1B36258B" w14:textId="77777777" w:rsidTr="001B6999">
        <w:trPr>
          <w:trHeight w:val="435"/>
        </w:trPr>
        <w:tc>
          <w:tcPr>
            <w:tcW w:w="2694" w:type="dxa"/>
            <w:shd w:val="clear" w:color="auto" w:fill="auto"/>
            <w:vAlign w:val="center"/>
          </w:tcPr>
          <w:p w14:paraId="67D34630" w14:textId="77777777" w:rsidR="001B6999" w:rsidRPr="00EB36CB" w:rsidRDefault="001B6999" w:rsidP="00401668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2F3882B8" w14:textId="6061CA57" w:rsidR="001B6999" w:rsidRPr="00EB36CB" w:rsidRDefault="001B6999" w:rsidP="0040166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フランス</w:t>
            </w:r>
            <w:r w:rsidRPr="00EB36CB">
              <w:rPr>
                <w:rFonts w:ascii="ＭＳ Ｐ明朝" w:eastAsia="ＭＳ Ｐ明朝" w:hAnsi="ＭＳ Ｐ明朝" w:hint="eastAsia"/>
                <w:sz w:val="20"/>
                <w:szCs w:val="20"/>
              </w:rPr>
              <w:t>語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25FB9A2C" w14:textId="05C9FC67" w:rsidR="001B6999" w:rsidRPr="00EB36CB" w:rsidRDefault="001B6999" w:rsidP="0040166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0564ED8" w14:textId="0995D2F5" w:rsidR="001B6999" w:rsidRPr="00EB36CB" w:rsidRDefault="001B6999" w:rsidP="0040166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DC4E329" w14:textId="0B5CD6FF" w:rsidR="001B6999" w:rsidRPr="00EB36CB" w:rsidRDefault="001B6999" w:rsidP="00EE0100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4FA23A4" w14:textId="38D1792E" w:rsidR="001B6999" w:rsidRPr="00EB36CB" w:rsidRDefault="001B6999" w:rsidP="00EE0100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1B6999" w:rsidRPr="00EB36CB" w14:paraId="6AE7A00D" w14:textId="77777777" w:rsidTr="001B6999">
        <w:trPr>
          <w:trHeight w:val="751"/>
        </w:trPr>
        <w:tc>
          <w:tcPr>
            <w:tcW w:w="2694" w:type="dxa"/>
            <w:shd w:val="clear" w:color="auto" w:fill="auto"/>
            <w:vAlign w:val="center"/>
          </w:tcPr>
          <w:p w14:paraId="074B0C9B" w14:textId="77777777" w:rsidR="001B6999" w:rsidRPr="00EB36CB" w:rsidRDefault="001B6999" w:rsidP="00945AB1">
            <w:pPr>
              <w:ind w:leftChars="-51" w:left="-107" w:rightChars="-31" w:right="-65" w:firstLineChars="50" w:firstLine="96"/>
              <w:rPr>
                <w:rFonts w:ascii="ＭＳ Ｐ明朝" w:eastAsia="ＭＳ Ｐ明朝" w:hAnsi="ＭＳ Ｐ明朝"/>
                <w:spacing w:val="-4"/>
                <w:sz w:val="20"/>
                <w:szCs w:val="20"/>
              </w:rPr>
            </w:pPr>
            <w:r w:rsidRPr="00EB36CB">
              <w:rPr>
                <w:rFonts w:ascii="ＭＳ Ｐ明朝" w:eastAsia="ＭＳ Ｐ明朝" w:hAnsi="ＭＳ Ｐ明朝" w:hint="eastAsia"/>
                <w:spacing w:val="-4"/>
                <w:sz w:val="20"/>
                <w:szCs w:val="20"/>
              </w:rPr>
              <w:t>ネイティブチェック全件実施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652F583E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64593CBB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4E7BB596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3781C903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45766AAF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</w:tr>
      <w:tr w:rsidR="001B6999" w:rsidRPr="00EB36CB" w14:paraId="6BAF2AD4" w14:textId="77777777" w:rsidTr="001B6999">
        <w:trPr>
          <w:trHeight w:val="751"/>
        </w:trPr>
        <w:tc>
          <w:tcPr>
            <w:tcW w:w="2694" w:type="dxa"/>
            <w:shd w:val="clear" w:color="auto" w:fill="auto"/>
            <w:vAlign w:val="center"/>
          </w:tcPr>
          <w:p w14:paraId="52F402D1" w14:textId="77777777" w:rsidR="001B6999" w:rsidRPr="00EB36CB" w:rsidRDefault="001B6999" w:rsidP="00945AB1">
            <w:pPr>
              <w:ind w:leftChars="-3" w:rightChars="-31" w:right="-65" w:hangingChars="3" w:hanging="6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原文、訳文の両言語に通じた校閲者による校閲全件実施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61CDB92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4C207376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13FA66CA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7FF8294F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6864521E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</w:tr>
      <w:tr w:rsidR="001B6999" w:rsidRPr="00EB36CB" w14:paraId="16FB2028" w14:textId="77777777" w:rsidTr="001B6999">
        <w:trPr>
          <w:trHeight w:val="751"/>
        </w:trPr>
        <w:tc>
          <w:tcPr>
            <w:tcW w:w="2694" w:type="dxa"/>
            <w:shd w:val="clear" w:color="auto" w:fill="auto"/>
            <w:vAlign w:val="center"/>
          </w:tcPr>
          <w:p w14:paraId="3A0AF05E" w14:textId="77777777" w:rsidR="001B6999" w:rsidRPr="00EB36CB" w:rsidRDefault="001B6999" w:rsidP="00945AB1">
            <w:pPr>
              <w:ind w:rightChars="-31" w:right="-65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専門オペレーターによるレイアウト編集全件実施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50B4089C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25BB26EF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17D165A2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1E5ABC20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  <w:tc>
          <w:tcPr>
            <w:tcW w:w="1225" w:type="dxa"/>
            <w:vAlign w:val="center"/>
          </w:tcPr>
          <w:p w14:paraId="208E87C4" w14:textId="77777777" w:rsidR="001B6999" w:rsidRPr="001B6999" w:rsidRDefault="001B6999" w:rsidP="00945AB1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 w:rsidRPr="001B6999">
              <w:rPr>
                <w:rFonts w:ascii="ＭＳ Ｐ明朝" w:eastAsia="ＭＳ Ｐ明朝" w:hAnsi="ＭＳ Ｐ明朝" w:hint="eastAsia"/>
                <w:sz w:val="24"/>
              </w:rPr>
              <w:t>□</w:t>
            </w:r>
          </w:p>
        </w:tc>
      </w:tr>
    </w:tbl>
    <w:p w14:paraId="3B0D499E" w14:textId="77777777" w:rsidR="00AF7781" w:rsidRDefault="00AF7781" w:rsidP="00AF7781">
      <w:pPr>
        <w:ind w:leftChars="171" w:left="359"/>
        <w:rPr>
          <w:rFonts w:ascii="ＭＳ Ｐ明朝" w:eastAsia="ＭＳ Ｐ明朝" w:hAnsi="ＭＳ Ｐ明朝"/>
        </w:rPr>
      </w:pPr>
    </w:p>
    <w:p w14:paraId="07CDF6E3" w14:textId="77777777" w:rsidR="007A0A26" w:rsidRPr="007A0A26" w:rsidRDefault="007A0A26" w:rsidP="00AF7781">
      <w:pPr>
        <w:ind w:leftChars="171" w:left="359"/>
        <w:rPr>
          <w:rFonts w:ascii="ＭＳ Ｐ明朝" w:eastAsia="ＭＳ Ｐ明朝" w:hAnsi="ＭＳ Ｐ明朝"/>
          <w:b/>
          <w:bCs/>
        </w:rPr>
      </w:pPr>
      <w:r w:rsidRPr="007A0A26">
        <w:rPr>
          <w:rFonts w:ascii="ＭＳ Ｐ明朝" w:eastAsia="ＭＳ Ｐ明朝" w:hAnsi="ＭＳ Ｐ明朝" w:hint="eastAsia"/>
          <w:b/>
          <w:bCs/>
        </w:rPr>
        <w:t>納期・納品物に問題があった場合のフォロー体制</w:t>
      </w:r>
    </w:p>
    <w:p w14:paraId="038516B2" w14:textId="77777777" w:rsidR="007A0A26" w:rsidRPr="00401668" w:rsidRDefault="007A0A26" w:rsidP="00AF7781">
      <w:pPr>
        <w:ind w:leftChars="171" w:left="359"/>
        <w:rPr>
          <w:rFonts w:ascii="ＭＳ Ｐ明朝" w:eastAsia="ＭＳ Ｐ明朝" w:hAnsi="ＭＳ Ｐ明朝"/>
        </w:rPr>
      </w:pPr>
    </w:p>
    <w:p w14:paraId="23C44EEE" w14:textId="77777777" w:rsidR="007A0A26" w:rsidRDefault="007A0A26" w:rsidP="00AF7781">
      <w:pPr>
        <w:ind w:leftChars="171" w:left="359"/>
        <w:rPr>
          <w:rFonts w:ascii="ＭＳ Ｐ明朝" w:eastAsia="ＭＳ Ｐ明朝" w:hAnsi="ＭＳ Ｐ明朝"/>
        </w:rPr>
      </w:pPr>
    </w:p>
    <w:p w14:paraId="3D14D701" w14:textId="77777777" w:rsidR="007A0A26" w:rsidRDefault="007A0A26" w:rsidP="00AF7781">
      <w:pPr>
        <w:ind w:leftChars="171" w:left="359"/>
        <w:rPr>
          <w:rFonts w:ascii="ＭＳ Ｐ明朝" w:eastAsia="ＭＳ Ｐ明朝" w:hAnsi="ＭＳ Ｐ明朝"/>
        </w:rPr>
      </w:pPr>
    </w:p>
    <w:p w14:paraId="63891355" w14:textId="77777777" w:rsidR="007A0A26" w:rsidRDefault="007A0A26" w:rsidP="00AF7781">
      <w:pPr>
        <w:ind w:leftChars="171" w:left="359"/>
        <w:rPr>
          <w:rFonts w:ascii="ＭＳ Ｐ明朝" w:eastAsia="ＭＳ Ｐ明朝" w:hAnsi="ＭＳ Ｐ明朝"/>
        </w:rPr>
      </w:pPr>
    </w:p>
    <w:p w14:paraId="1CB79925" w14:textId="77777777" w:rsidR="007A0A26" w:rsidRPr="00230EDF" w:rsidRDefault="007A0A26" w:rsidP="007A0A26">
      <w:pPr>
        <w:ind w:leftChars="171" w:left="359"/>
        <w:rPr>
          <w:rFonts w:ascii="ＭＳ Ｐ明朝" w:eastAsia="ＭＳ Ｐ明朝" w:hAnsi="ＭＳ Ｐ明朝"/>
          <w:b/>
          <w:bCs/>
        </w:rPr>
      </w:pPr>
      <w:r w:rsidRPr="00230EDF">
        <w:rPr>
          <w:rFonts w:ascii="ＭＳ Ｐ明朝" w:eastAsia="ＭＳ Ｐ明朝" w:hAnsi="ＭＳ Ｐ明朝" w:hint="eastAsia"/>
          <w:b/>
          <w:bCs/>
        </w:rPr>
        <w:t>その他（特記事項等）</w:t>
      </w:r>
    </w:p>
    <w:p w14:paraId="4A7ADE2F" w14:textId="77777777" w:rsidR="007A0A26" w:rsidRDefault="007A0A26" w:rsidP="00AF7781">
      <w:pPr>
        <w:ind w:leftChars="171" w:left="359"/>
        <w:rPr>
          <w:rFonts w:ascii="ＭＳ Ｐ明朝" w:eastAsia="ＭＳ Ｐ明朝" w:hAnsi="ＭＳ Ｐ明朝"/>
        </w:rPr>
      </w:pPr>
    </w:p>
    <w:p w14:paraId="66AA7E53" w14:textId="77777777" w:rsidR="007B4AFF" w:rsidRDefault="007B4AFF" w:rsidP="00694687">
      <w:pPr>
        <w:ind w:leftChars="171" w:left="359"/>
        <w:rPr>
          <w:rFonts w:ascii="ＭＳ Ｐ明朝" w:eastAsia="ＭＳ Ｐ明朝" w:hAnsi="ＭＳ Ｐ明朝"/>
        </w:rPr>
      </w:pPr>
    </w:p>
    <w:p w14:paraId="35BD1A68" w14:textId="77777777" w:rsidR="007B4AFF" w:rsidRPr="005A19C6" w:rsidRDefault="007B4AFF" w:rsidP="00694687">
      <w:pPr>
        <w:ind w:leftChars="171" w:left="359"/>
        <w:rPr>
          <w:rFonts w:ascii="ＭＳ Ｐ明朝" w:eastAsia="ＭＳ Ｐ明朝" w:hAnsi="ＭＳ Ｐ明朝"/>
        </w:rPr>
      </w:pPr>
    </w:p>
    <w:p w14:paraId="32AAE2F8" w14:textId="77777777" w:rsidR="00973CB6" w:rsidRPr="005A19C6" w:rsidRDefault="00973CB6" w:rsidP="00694687">
      <w:pPr>
        <w:ind w:leftChars="171" w:left="359"/>
        <w:rPr>
          <w:rFonts w:ascii="ＭＳ Ｐ明朝" w:eastAsia="ＭＳ Ｐ明朝" w:hAnsi="ＭＳ Ｐ明朝"/>
        </w:rPr>
      </w:pPr>
    </w:p>
    <w:p w14:paraId="60D2201B" w14:textId="00989265" w:rsidR="00694687" w:rsidRPr="005A19C6" w:rsidRDefault="002D2B57" w:rsidP="00135F1E">
      <w:pPr>
        <w:snapToGrid w:val="0"/>
        <w:jc w:val="left"/>
        <w:rPr>
          <w:rFonts w:ascii="ＭＳ Ｐ明朝" w:eastAsia="ＭＳ Ｐ明朝" w:hAnsi="ＭＳ Ｐ明朝"/>
          <w:vanish/>
          <w:sz w:val="16"/>
          <w:szCs w:val="16"/>
        </w:rPr>
      </w:pPr>
      <w:r w:rsidRPr="007A0A26">
        <w:rPr>
          <w:rFonts w:ascii="ＭＳ Ｐ明朝" w:eastAsia="ＭＳ Ｐ明朝" w:hAnsi="ＭＳ Ｐ明朝" w:hint="eastAsia"/>
          <w:b/>
          <w:bCs/>
          <w:sz w:val="22"/>
          <w:szCs w:val="22"/>
        </w:rPr>
        <w:t>2</w:t>
      </w:r>
      <w:r w:rsidR="00694687" w:rsidRPr="007A0A26">
        <w:rPr>
          <w:rFonts w:ascii="ＭＳ Ｐ明朝" w:eastAsia="ＭＳ Ｐ明朝" w:hAnsi="ＭＳ Ｐ明朝" w:hint="eastAsia"/>
          <w:b/>
          <w:bCs/>
          <w:sz w:val="22"/>
          <w:szCs w:val="22"/>
        </w:rPr>
        <w:t>．</w:t>
      </w:r>
      <w:r w:rsidR="00591E11" w:rsidRPr="007A0A26">
        <w:rPr>
          <w:rFonts w:ascii="ＭＳ Ｐ明朝" w:eastAsia="ＭＳ Ｐ明朝" w:hAnsi="ＭＳ Ｐ明朝" w:hint="eastAsia"/>
          <w:b/>
          <w:bCs/>
        </w:rPr>
        <w:t>受注実績（過去3年分）</w:t>
      </w:r>
      <w:r w:rsidR="00112B11" w:rsidRPr="005A19C6">
        <w:rPr>
          <w:rFonts w:ascii="ＭＳ Ｐ明朝" w:eastAsia="ＭＳ Ｐ明朝" w:hAnsi="ＭＳ Ｐ明朝" w:hint="eastAsia"/>
          <w:sz w:val="16"/>
          <w:szCs w:val="16"/>
        </w:rPr>
        <w:t xml:space="preserve"> * </w:t>
      </w:r>
      <w:r w:rsidR="00696293">
        <w:rPr>
          <w:rFonts w:ascii="ＭＳ Ｐ明朝" w:eastAsia="ＭＳ Ｐ明朝" w:hAnsi="ＭＳ Ｐ明朝" w:hint="eastAsia"/>
          <w:sz w:val="16"/>
          <w:szCs w:val="16"/>
        </w:rPr>
        <w:t>今回募集する</w:t>
      </w:r>
      <w:r w:rsidR="00E102E1">
        <w:rPr>
          <w:rFonts w:ascii="ＭＳ Ｐ明朝" w:eastAsia="ＭＳ Ｐ明朝" w:hAnsi="ＭＳ Ｐ明朝" w:hint="eastAsia"/>
          <w:sz w:val="16"/>
          <w:szCs w:val="16"/>
        </w:rPr>
        <w:t>フランス</w:t>
      </w:r>
      <w:r w:rsidR="00696293">
        <w:rPr>
          <w:rFonts w:ascii="ＭＳ Ｐ明朝" w:eastAsia="ＭＳ Ｐ明朝" w:hAnsi="ＭＳ Ｐ明朝" w:hint="eastAsia"/>
          <w:sz w:val="16"/>
          <w:szCs w:val="16"/>
        </w:rPr>
        <w:t>語以外も含めた</w:t>
      </w:r>
      <w:r w:rsidR="009C3F03">
        <w:rPr>
          <w:rFonts w:ascii="ＭＳ Ｐ明朝" w:eastAsia="ＭＳ Ｐ明朝" w:hAnsi="ＭＳ Ｐ明朝" w:hint="eastAsia"/>
          <w:sz w:val="16"/>
          <w:szCs w:val="16"/>
        </w:rPr>
        <w:t>貴</w:t>
      </w:r>
      <w:r w:rsidR="00696293">
        <w:rPr>
          <w:rFonts w:ascii="ＭＳ Ｐ明朝" w:eastAsia="ＭＳ Ｐ明朝" w:hAnsi="ＭＳ Ｐ明朝" w:hint="eastAsia"/>
          <w:sz w:val="16"/>
          <w:szCs w:val="16"/>
        </w:rPr>
        <w:t>赦取扱いの全言語の</w:t>
      </w:r>
      <w:r w:rsidR="002D366E">
        <w:rPr>
          <w:rFonts w:ascii="ＭＳ Ｐ明朝" w:eastAsia="ＭＳ Ｐ明朝" w:hAnsi="ＭＳ Ｐ明朝" w:hint="eastAsia"/>
          <w:sz w:val="16"/>
          <w:szCs w:val="16"/>
        </w:rPr>
        <w:t>翻訳業務の</w:t>
      </w:r>
      <w:r w:rsidR="00696293">
        <w:rPr>
          <w:rFonts w:ascii="ＭＳ Ｐ明朝" w:eastAsia="ＭＳ Ｐ明朝" w:hAnsi="ＭＳ Ｐ明朝" w:hint="eastAsia"/>
          <w:sz w:val="16"/>
          <w:szCs w:val="16"/>
        </w:rPr>
        <w:t>合計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559"/>
        <w:gridCol w:w="5812"/>
      </w:tblGrid>
      <w:tr w:rsidR="00694687" w:rsidRPr="00EB36CB" w14:paraId="13880D57" w14:textId="77777777" w:rsidTr="001B6999">
        <w:trPr>
          <w:trHeight w:val="510"/>
        </w:trPr>
        <w:tc>
          <w:tcPr>
            <w:tcW w:w="1418" w:type="dxa"/>
            <w:shd w:val="clear" w:color="auto" w:fill="auto"/>
            <w:vAlign w:val="center"/>
          </w:tcPr>
          <w:p w14:paraId="782687BE" w14:textId="77777777" w:rsidR="00694687" w:rsidRPr="00EB36CB" w:rsidRDefault="00877233" w:rsidP="001B699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327F5A" w14:textId="77777777" w:rsidR="00694687" w:rsidRPr="00EB36CB" w:rsidRDefault="00877233" w:rsidP="001B699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件数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14C9F4D" w14:textId="77777777" w:rsidR="00694687" w:rsidRPr="00EB36CB" w:rsidRDefault="002D366E" w:rsidP="001B699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取引先</w:t>
            </w:r>
            <w:r w:rsidR="00877233">
              <w:rPr>
                <w:rFonts w:ascii="ＭＳ Ｐ明朝" w:eastAsia="ＭＳ Ｐ明朝" w:hAnsi="ＭＳ Ｐ明朝" w:hint="eastAsia"/>
                <w:sz w:val="20"/>
                <w:szCs w:val="20"/>
              </w:rPr>
              <w:t>数</w:t>
            </w:r>
          </w:p>
        </w:tc>
      </w:tr>
      <w:tr w:rsidR="00694687" w:rsidRPr="00EB36CB" w14:paraId="4E7BA50D" w14:textId="77777777" w:rsidTr="001B6999">
        <w:trPr>
          <w:trHeight w:val="510"/>
        </w:trPr>
        <w:tc>
          <w:tcPr>
            <w:tcW w:w="1418" w:type="dxa"/>
            <w:shd w:val="clear" w:color="auto" w:fill="auto"/>
          </w:tcPr>
          <w:p w14:paraId="65747734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shd w:val="clear" w:color="auto" w:fill="auto"/>
          </w:tcPr>
          <w:p w14:paraId="400DF35C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12" w:type="dxa"/>
            <w:shd w:val="clear" w:color="auto" w:fill="auto"/>
          </w:tcPr>
          <w:p w14:paraId="723DF8B8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</w:tr>
      <w:tr w:rsidR="00694687" w:rsidRPr="00EB36CB" w14:paraId="6DAB89EB" w14:textId="77777777" w:rsidTr="001B6999">
        <w:trPr>
          <w:trHeight w:val="510"/>
        </w:trPr>
        <w:tc>
          <w:tcPr>
            <w:tcW w:w="1418" w:type="dxa"/>
            <w:shd w:val="clear" w:color="auto" w:fill="auto"/>
          </w:tcPr>
          <w:p w14:paraId="7877C773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shd w:val="clear" w:color="auto" w:fill="auto"/>
          </w:tcPr>
          <w:p w14:paraId="262B7DEA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12" w:type="dxa"/>
            <w:shd w:val="clear" w:color="auto" w:fill="auto"/>
          </w:tcPr>
          <w:p w14:paraId="6D8A4CA7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</w:tr>
      <w:tr w:rsidR="00694687" w:rsidRPr="00EB36CB" w14:paraId="4102E42D" w14:textId="77777777" w:rsidTr="001B6999">
        <w:trPr>
          <w:trHeight w:val="510"/>
        </w:trPr>
        <w:tc>
          <w:tcPr>
            <w:tcW w:w="1418" w:type="dxa"/>
            <w:shd w:val="clear" w:color="auto" w:fill="auto"/>
          </w:tcPr>
          <w:p w14:paraId="68D6E1E6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shd w:val="clear" w:color="auto" w:fill="auto"/>
          </w:tcPr>
          <w:p w14:paraId="16A51331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12" w:type="dxa"/>
            <w:shd w:val="clear" w:color="auto" w:fill="auto"/>
          </w:tcPr>
          <w:p w14:paraId="55DE0216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</w:tr>
      <w:tr w:rsidR="00694687" w:rsidRPr="00EB36CB" w14:paraId="394C89FF" w14:textId="77777777" w:rsidTr="001B6999">
        <w:trPr>
          <w:trHeight w:val="510"/>
        </w:trPr>
        <w:tc>
          <w:tcPr>
            <w:tcW w:w="1418" w:type="dxa"/>
            <w:shd w:val="clear" w:color="auto" w:fill="auto"/>
          </w:tcPr>
          <w:p w14:paraId="26F8788D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shd w:val="clear" w:color="auto" w:fill="auto"/>
          </w:tcPr>
          <w:p w14:paraId="253589C6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12" w:type="dxa"/>
            <w:shd w:val="clear" w:color="auto" w:fill="auto"/>
          </w:tcPr>
          <w:p w14:paraId="11F32E86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</w:tr>
      <w:tr w:rsidR="00694687" w:rsidRPr="00EB36CB" w14:paraId="5ECE51A7" w14:textId="77777777" w:rsidTr="001B6999">
        <w:trPr>
          <w:trHeight w:val="510"/>
        </w:trPr>
        <w:tc>
          <w:tcPr>
            <w:tcW w:w="1418" w:type="dxa"/>
            <w:shd w:val="clear" w:color="auto" w:fill="auto"/>
          </w:tcPr>
          <w:p w14:paraId="4856C1C5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shd w:val="clear" w:color="auto" w:fill="auto"/>
          </w:tcPr>
          <w:p w14:paraId="43547D01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12" w:type="dxa"/>
            <w:shd w:val="clear" w:color="auto" w:fill="auto"/>
          </w:tcPr>
          <w:p w14:paraId="1B4C726C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</w:tr>
      <w:tr w:rsidR="00694687" w:rsidRPr="00EB36CB" w14:paraId="3ED5AFA3" w14:textId="77777777" w:rsidTr="001B6999">
        <w:trPr>
          <w:trHeight w:val="510"/>
        </w:trPr>
        <w:tc>
          <w:tcPr>
            <w:tcW w:w="1418" w:type="dxa"/>
            <w:shd w:val="clear" w:color="auto" w:fill="auto"/>
          </w:tcPr>
          <w:p w14:paraId="2C1F6B41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559" w:type="dxa"/>
            <w:shd w:val="clear" w:color="auto" w:fill="auto"/>
          </w:tcPr>
          <w:p w14:paraId="4C62728E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812" w:type="dxa"/>
            <w:shd w:val="clear" w:color="auto" w:fill="auto"/>
          </w:tcPr>
          <w:p w14:paraId="77D19889" w14:textId="77777777" w:rsidR="00694687" w:rsidRPr="00EB36CB" w:rsidRDefault="00694687" w:rsidP="00694687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011CAF6C" w14:textId="77777777" w:rsidR="00694687" w:rsidRPr="005A19C6" w:rsidRDefault="00694687" w:rsidP="00694687">
      <w:pPr>
        <w:rPr>
          <w:rFonts w:ascii="ＭＳ Ｐ明朝" w:eastAsia="ＭＳ Ｐ明朝" w:hAnsi="ＭＳ Ｐ明朝"/>
        </w:rPr>
      </w:pPr>
    </w:p>
    <w:p w14:paraId="4482641A" w14:textId="77777777" w:rsidR="009C3F03" w:rsidRDefault="009C3F03" w:rsidP="00977177">
      <w:pPr>
        <w:rPr>
          <w:rFonts w:ascii="ＭＳ Ｐ明朝" w:eastAsia="ＭＳ Ｐ明朝" w:hAnsi="ＭＳ Ｐ明朝"/>
          <w:b/>
          <w:bCs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b/>
          <w:bCs/>
          <w:sz w:val="22"/>
          <w:szCs w:val="22"/>
          <w:lang w:eastAsia="zh-TW"/>
        </w:rPr>
        <w:t>3.</w:t>
      </w:r>
      <w:r w:rsidR="00786804">
        <w:rPr>
          <w:rFonts w:ascii="ＭＳ Ｐ明朝" w:eastAsia="ＭＳ Ｐ明朝" w:hAnsi="ＭＳ Ｐ明朝" w:hint="eastAsia"/>
          <w:b/>
          <w:bCs/>
          <w:sz w:val="22"/>
          <w:szCs w:val="22"/>
          <w:lang w:eastAsia="zh-TW"/>
        </w:rPr>
        <w:t>貴社従業</w:t>
      </w:r>
      <w:r>
        <w:rPr>
          <w:rFonts w:ascii="ＭＳ Ｐ明朝" w:eastAsia="ＭＳ Ｐ明朝" w:hAnsi="ＭＳ Ｐ明朝" w:hint="eastAsia"/>
          <w:b/>
          <w:bCs/>
          <w:sz w:val="22"/>
          <w:szCs w:val="22"/>
          <w:lang w:eastAsia="zh-TW"/>
        </w:rPr>
        <w:t xml:space="preserve">員数　　</w:t>
      </w:r>
      <w:r w:rsidR="00401668">
        <w:rPr>
          <w:rFonts w:ascii="ＭＳ Ｐ明朝" w:eastAsia="ＭＳ Ｐ明朝" w:hAnsi="ＭＳ Ｐ明朝" w:hint="eastAsia"/>
          <w:b/>
          <w:bCs/>
          <w:sz w:val="22"/>
          <w:szCs w:val="22"/>
          <w:lang w:eastAsia="zh-TW"/>
        </w:rPr>
        <w:t xml:space="preserve">　　</w:t>
      </w:r>
      <w:r>
        <w:rPr>
          <w:rFonts w:ascii="ＭＳ Ｐ明朝" w:eastAsia="ＭＳ Ｐ明朝" w:hAnsi="ＭＳ Ｐ明朝" w:hint="eastAsia"/>
          <w:b/>
          <w:bCs/>
          <w:sz w:val="22"/>
          <w:szCs w:val="22"/>
          <w:lang w:eastAsia="zh-TW"/>
        </w:rPr>
        <w:t xml:space="preserve">　名</w:t>
      </w:r>
    </w:p>
    <w:p w14:paraId="5947172E" w14:textId="77777777" w:rsidR="009C3F03" w:rsidRPr="00401668" w:rsidRDefault="009C3F03" w:rsidP="00977177">
      <w:pPr>
        <w:rPr>
          <w:rFonts w:ascii="ＭＳ Ｐ明朝" w:eastAsia="ＭＳ Ｐ明朝" w:hAnsi="ＭＳ Ｐ明朝"/>
          <w:b/>
          <w:bCs/>
          <w:sz w:val="22"/>
          <w:szCs w:val="22"/>
          <w:lang w:eastAsia="zh-TW"/>
        </w:rPr>
      </w:pPr>
    </w:p>
    <w:p w14:paraId="17512DEF" w14:textId="77777777" w:rsidR="00694687" w:rsidRPr="007B4AFF" w:rsidRDefault="009C3F03" w:rsidP="00977177">
      <w:pPr>
        <w:rPr>
          <w:rFonts w:ascii="ＭＳ Ｐ明朝" w:eastAsia="ＭＳ Ｐ明朝" w:hAnsi="ＭＳ Ｐ明朝"/>
          <w:b/>
          <w:bCs/>
        </w:rPr>
      </w:pPr>
      <w:r>
        <w:rPr>
          <w:rFonts w:ascii="ＭＳ Ｐ明朝" w:eastAsia="ＭＳ Ｐ明朝" w:hAnsi="ＭＳ Ｐ明朝" w:hint="eastAsia"/>
          <w:b/>
          <w:bCs/>
          <w:sz w:val="22"/>
          <w:szCs w:val="22"/>
        </w:rPr>
        <w:t>4</w:t>
      </w:r>
      <w:r w:rsidR="00694687" w:rsidRPr="007B4AFF">
        <w:rPr>
          <w:rFonts w:ascii="ＭＳ Ｐ明朝" w:eastAsia="ＭＳ Ｐ明朝" w:hAnsi="ＭＳ Ｐ明朝" w:hint="eastAsia"/>
          <w:b/>
          <w:bCs/>
          <w:sz w:val="22"/>
          <w:szCs w:val="22"/>
        </w:rPr>
        <w:t>．その他</w:t>
      </w:r>
      <w:r w:rsidR="00977177" w:rsidRPr="007B4AFF">
        <w:rPr>
          <w:rFonts w:ascii="ＭＳ Ｐ明朝" w:eastAsia="ＭＳ Ｐ明朝" w:hAnsi="ＭＳ Ｐ明朝" w:hint="eastAsia"/>
          <w:b/>
          <w:bCs/>
          <w:sz w:val="22"/>
          <w:szCs w:val="22"/>
        </w:rPr>
        <w:t>（</w:t>
      </w:r>
      <w:r w:rsidR="00DC6E46" w:rsidRPr="007B4AFF">
        <w:rPr>
          <w:rFonts w:ascii="ＭＳ Ｐ明朝" w:eastAsia="ＭＳ Ｐ明朝" w:hAnsi="ＭＳ Ｐ明朝" w:hint="eastAsia"/>
          <w:b/>
          <w:bCs/>
        </w:rPr>
        <w:t>上記以外に</w:t>
      </w:r>
      <w:r w:rsidR="00694687" w:rsidRPr="007B4AFF">
        <w:rPr>
          <w:rFonts w:ascii="ＭＳ Ｐ明朝" w:eastAsia="ＭＳ Ｐ明朝" w:hAnsi="ＭＳ Ｐ明朝" w:hint="eastAsia"/>
          <w:b/>
          <w:bCs/>
        </w:rPr>
        <w:t>サービス対応</w:t>
      </w:r>
      <w:r w:rsidR="00DC6E46" w:rsidRPr="007B4AFF">
        <w:rPr>
          <w:rFonts w:ascii="ＭＳ Ｐ明朝" w:eastAsia="ＭＳ Ｐ明朝" w:hAnsi="ＭＳ Ｐ明朝" w:hint="eastAsia"/>
          <w:b/>
          <w:bCs/>
        </w:rPr>
        <w:t>等</w:t>
      </w:r>
      <w:r w:rsidR="00694687" w:rsidRPr="007B4AFF">
        <w:rPr>
          <w:rFonts w:ascii="ＭＳ Ｐ明朝" w:eastAsia="ＭＳ Ｐ明朝" w:hAnsi="ＭＳ Ｐ明朝" w:hint="eastAsia"/>
          <w:b/>
          <w:bCs/>
        </w:rPr>
        <w:t>についてアピールできる点</w:t>
      </w:r>
      <w:r w:rsidR="00BF2D6E">
        <w:rPr>
          <w:rFonts w:ascii="ＭＳ Ｐ明朝" w:eastAsia="ＭＳ Ｐ明朝" w:hAnsi="ＭＳ Ｐ明朝" w:hint="eastAsia"/>
          <w:b/>
          <w:bCs/>
        </w:rPr>
        <w:t>ほか</w:t>
      </w:r>
      <w:r w:rsidR="00977177" w:rsidRPr="007B4AFF">
        <w:rPr>
          <w:rFonts w:ascii="ＭＳ Ｐ明朝" w:eastAsia="ＭＳ Ｐ明朝" w:hAnsi="ＭＳ Ｐ明朝" w:hint="eastAsia"/>
          <w:b/>
          <w:bCs/>
        </w:rPr>
        <w:t>）</w:t>
      </w:r>
    </w:p>
    <w:p w14:paraId="205BE4B8" w14:textId="77777777" w:rsidR="00DC6E46" w:rsidRPr="009C3F03" w:rsidRDefault="00DC6E46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006237D8" w14:textId="77777777" w:rsidR="00BF2D6E" w:rsidRDefault="00BF2D6E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53051A81" w14:textId="77777777" w:rsidR="007B4AFF" w:rsidRDefault="007B4AFF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05D6BA2F" w14:textId="77777777" w:rsidR="00CB5F87" w:rsidRPr="005A19C6" w:rsidRDefault="00967DE8" w:rsidP="00020458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5A19C6">
        <w:rPr>
          <w:rFonts w:ascii="ＭＳ Ｐ明朝" w:eastAsia="ＭＳ Ｐ明朝" w:hAnsi="ＭＳ Ｐ明朝" w:hint="eastAsia"/>
          <w:sz w:val="22"/>
          <w:szCs w:val="22"/>
        </w:rPr>
        <w:t>以上</w:t>
      </w:r>
    </w:p>
    <w:sectPr w:rsidR="00CB5F87" w:rsidRPr="005A19C6" w:rsidSect="001B6999">
      <w:pgSz w:w="11906" w:h="16838" w:code="9"/>
      <w:pgMar w:top="1134" w:right="1418" w:bottom="1134" w:left="130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4EAE" w14:textId="77777777" w:rsidR="001D4BC9" w:rsidRDefault="001D4BC9">
      <w:r>
        <w:separator/>
      </w:r>
    </w:p>
  </w:endnote>
  <w:endnote w:type="continuationSeparator" w:id="0">
    <w:p w14:paraId="3E84AFC2" w14:textId="77777777" w:rsidR="001D4BC9" w:rsidRDefault="001D4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4D7B" w14:textId="77777777" w:rsidR="001D4BC9" w:rsidRDefault="001D4BC9">
      <w:r>
        <w:separator/>
      </w:r>
    </w:p>
  </w:footnote>
  <w:footnote w:type="continuationSeparator" w:id="0">
    <w:p w14:paraId="1B70EF11" w14:textId="77777777" w:rsidR="001D4BC9" w:rsidRDefault="001D4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C2579"/>
    <w:multiLevelType w:val="hybridMultilevel"/>
    <w:tmpl w:val="5A62B5D0"/>
    <w:lvl w:ilvl="0" w:tplc="3124B33A">
      <w:start w:val="1"/>
      <w:numFmt w:val="decimal"/>
      <w:lvlText w:val="%1）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0"/>
        </w:tabs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0"/>
        </w:tabs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0"/>
        </w:tabs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0"/>
        </w:tabs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0"/>
        </w:tabs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0"/>
        </w:tabs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0"/>
        </w:tabs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0"/>
        </w:tabs>
        <w:ind w:left="3950" w:hanging="420"/>
      </w:pPr>
    </w:lvl>
  </w:abstractNum>
  <w:num w:numId="1" w16cid:durableId="2102136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DE8"/>
    <w:rsid w:val="00020458"/>
    <w:rsid w:val="0004067B"/>
    <w:rsid w:val="00053B36"/>
    <w:rsid w:val="000745E1"/>
    <w:rsid w:val="00077B88"/>
    <w:rsid w:val="0008304F"/>
    <w:rsid w:val="000A3B94"/>
    <w:rsid w:val="000A431A"/>
    <w:rsid w:val="000E2124"/>
    <w:rsid w:val="000F6269"/>
    <w:rsid w:val="00112B11"/>
    <w:rsid w:val="00135F1E"/>
    <w:rsid w:val="00157914"/>
    <w:rsid w:val="001621EB"/>
    <w:rsid w:val="001935A3"/>
    <w:rsid w:val="00197D11"/>
    <w:rsid w:val="001A554B"/>
    <w:rsid w:val="001B199F"/>
    <w:rsid w:val="001B6999"/>
    <w:rsid w:val="001D4BC9"/>
    <w:rsid w:val="00207B85"/>
    <w:rsid w:val="002113B2"/>
    <w:rsid w:val="00217B14"/>
    <w:rsid w:val="00230EDF"/>
    <w:rsid w:val="002C11B4"/>
    <w:rsid w:val="002C6283"/>
    <w:rsid w:val="002D2B57"/>
    <w:rsid w:val="002D366E"/>
    <w:rsid w:val="002E2C15"/>
    <w:rsid w:val="002F2329"/>
    <w:rsid w:val="00300FF7"/>
    <w:rsid w:val="00310C5A"/>
    <w:rsid w:val="003161A1"/>
    <w:rsid w:val="00345E41"/>
    <w:rsid w:val="0036397A"/>
    <w:rsid w:val="0039211A"/>
    <w:rsid w:val="0039330E"/>
    <w:rsid w:val="00397658"/>
    <w:rsid w:val="003E17FF"/>
    <w:rsid w:val="003F1919"/>
    <w:rsid w:val="00401668"/>
    <w:rsid w:val="0040341D"/>
    <w:rsid w:val="00421299"/>
    <w:rsid w:val="004A5CC8"/>
    <w:rsid w:val="004D3ADB"/>
    <w:rsid w:val="005025CE"/>
    <w:rsid w:val="0053788A"/>
    <w:rsid w:val="00560B9D"/>
    <w:rsid w:val="00563466"/>
    <w:rsid w:val="00591E11"/>
    <w:rsid w:val="005A19C6"/>
    <w:rsid w:val="005C3F7B"/>
    <w:rsid w:val="00654FE9"/>
    <w:rsid w:val="0066668E"/>
    <w:rsid w:val="0067445C"/>
    <w:rsid w:val="00694687"/>
    <w:rsid w:val="00696293"/>
    <w:rsid w:val="006A698A"/>
    <w:rsid w:val="006B2D0B"/>
    <w:rsid w:val="00710444"/>
    <w:rsid w:val="00723ADD"/>
    <w:rsid w:val="00730FB3"/>
    <w:rsid w:val="0073668F"/>
    <w:rsid w:val="00765C55"/>
    <w:rsid w:val="0076615E"/>
    <w:rsid w:val="007735CF"/>
    <w:rsid w:val="007811D9"/>
    <w:rsid w:val="00786804"/>
    <w:rsid w:val="00790BF7"/>
    <w:rsid w:val="007A0A26"/>
    <w:rsid w:val="007B4AFF"/>
    <w:rsid w:val="007B4BCA"/>
    <w:rsid w:val="007B5B54"/>
    <w:rsid w:val="007C01B1"/>
    <w:rsid w:val="007D661B"/>
    <w:rsid w:val="007F723A"/>
    <w:rsid w:val="0082094C"/>
    <w:rsid w:val="00833E51"/>
    <w:rsid w:val="00877233"/>
    <w:rsid w:val="008C184E"/>
    <w:rsid w:val="008C44C3"/>
    <w:rsid w:val="00920D32"/>
    <w:rsid w:val="00924575"/>
    <w:rsid w:val="00926693"/>
    <w:rsid w:val="00944323"/>
    <w:rsid w:val="00945AB1"/>
    <w:rsid w:val="00965EE2"/>
    <w:rsid w:val="00967DE8"/>
    <w:rsid w:val="00971BB0"/>
    <w:rsid w:val="00973CB6"/>
    <w:rsid w:val="00977177"/>
    <w:rsid w:val="0098051D"/>
    <w:rsid w:val="009C1E89"/>
    <w:rsid w:val="009C3F03"/>
    <w:rsid w:val="00A077C5"/>
    <w:rsid w:val="00A608FB"/>
    <w:rsid w:val="00A623FA"/>
    <w:rsid w:val="00A640CA"/>
    <w:rsid w:val="00A7401C"/>
    <w:rsid w:val="00A74E0D"/>
    <w:rsid w:val="00A94940"/>
    <w:rsid w:val="00AC191F"/>
    <w:rsid w:val="00AF5CE7"/>
    <w:rsid w:val="00AF5D66"/>
    <w:rsid w:val="00AF7781"/>
    <w:rsid w:val="00B01608"/>
    <w:rsid w:val="00B0160A"/>
    <w:rsid w:val="00B337CA"/>
    <w:rsid w:val="00B47646"/>
    <w:rsid w:val="00B74B8A"/>
    <w:rsid w:val="00B8666E"/>
    <w:rsid w:val="00BC36D4"/>
    <w:rsid w:val="00BC38BE"/>
    <w:rsid w:val="00BE1D41"/>
    <w:rsid w:val="00BF2D6E"/>
    <w:rsid w:val="00BF4127"/>
    <w:rsid w:val="00C23FCC"/>
    <w:rsid w:val="00C31403"/>
    <w:rsid w:val="00C33E1E"/>
    <w:rsid w:val="00C4785D"/>
    <w:rsid w:val="00C66F6F"/>
    <w:rsid w:val="00C71267"/>
    <w:rsid w:val="00C85ED9"/>
    <w:rsid w:val="00CB5F87"/>
    <w:rsid w:val="00CE69C7"/>
    <w:rsid w:val="00D11160"/>
    <w:rsid w:val="00D857D7"/>
    <w:rsid w:val="00D87AFE"/>
    <w:rsid w:val="00D929C4"/>
    <w:rsid w:val="00DA3C66"/>
    <w:rsid w:val="00DC6E46"/>
    <w:rsid w:val="00E102E1"/>
    <w:rsid w:val="00E12944"/>
    <w:rsid w:val="00E1657E"/>
    <w:rsid w:val="00E222A7"/>
    <w:rsid w:val="00E5312E"/>
    <w:rsid w:val="00E60DDA"/>
    <w:rsid w:val="00E75826"/>
    <w:rsid w:val="00E844FB"/>
    <w:rsid w:val="00EA60A5"/>
    <w:rsid w:val="00EB36CB"/>
    <w:rsid w:val="00EE0100"/>
    <w:rsid w:val="00EE3B07"/>
    <w:rsid w:val="00EE7876"/>
    <w:rsid w:val="00F01887"/>
    <w:rsid w:val="00F42161"/>
    <w:rsid w:val="00F56022"/>
    <w:rsid w:val="00FA28B5"/>
    <w:rsid w:val="00FD6A47"/>
    <w:rsid w:val="00FE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F2C1CA"/>
  <w15:docId w15:val="{A1E476C0-8F68-45B9-8052-2EFAF543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7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DE8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B0160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422A-C5D0-4B0B-963F-8CB9E478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547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〔様式１〕</vt:lpstr>
    </vt:vector>
  </TitlesOfParts>
  <Company>AOTS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AOTS</dc:creator>
  <cp:lastModifiedBy>佐久間 由美(Sakuma Yumi)</cp:lastModifiedBy>
  <cp:revision>8</cp:revision>
  <cp:lastPrinted>2022-10-24T03:00:00Z</cp:lastPrinted>
  <dcterms:created xsi:type="dcterms:W3CDTF">2022-04-25T07:30:00Z</dcterms:created>
  <dcterms:modified xsi:type="dcterms:W3CDTF">2022-10-24T03:03:00Z</dcterms:modified>
</cp:coreProperties>
</file>